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A" w:rsidRDefault="00BB3998" w:rsidP="0020794A">
      <w:pPr>
        <w:shd w:val="clear" w:color="auto" w:fill="FFFFFF"/>
        <w:spacing w:before="136" w:after="408" w:line="288" w:lineRule="atLeast"/>
        <w:ind w:left="-993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</w:pPr>
      <w:r w:rsidRPr="00BB3998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Памятка для родителей</w:t>
      </w:r>
      <w:r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  </w:t>
      </w:r>
      <w:r w:rsidR="00DE7077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«Безопасность ребенка в домашних </w:t>
      </w:r>
      <w:r w:rsidR="002A37C5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 </w:t>
      </w:r>
      <w:r w:rsidR="00DE7077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условиях</w:t>
      </w:r>
      <w:r w:rsidRPr="00BB3998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»</w:t>
      </w:r>
      <w:r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>.</w:t>
      </w:r>
    </w:p>
    <w:p w:rsidR="00BB3998" w:rsidRPr="0020794A" w:rsidRDefault="00BB3998" w:rsidP="0020794A">
      <w:pPr>
        <w:shd w:val="clear" w:color="auto" w:fill="FFFFFF"/>
        <w:spacing w:before="136" w:after="408" w:line="288" w:lineRule="atLeast"/>
        <w:ind w:left="-993"/>
        <w:jc w:val="center"/>
        <w:outlineLvl w:val="0"/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</w:pP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Уважаемые родители!</w:t>
      </w:r>
      <w:r w:rsidR="0020794A">
        <w:rPr>
          <w:rFonts w:ascii="Monotype Corsiva" w:eastAsia="Times New Roman" w:hAnsi="Monotype Corsiva" w:cs="Arial"/>
          <w:color w:val="333333"/>
          <w:kern w:val="36"/>
          <w:sz w:val="48"/>
          <w:szCs w:val="48"/>
        </w:rPr>
        <w:t xml:space="preserve">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20794A" w:rsidRDefault="00BB3998" w:rsidP="0020794A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Безопасность ребенка является основным звеном в комплексе воспитания.</w:t>
      </w:r>
      <w:r w:rsid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BB3998" w:rsidRPr="0020794A" w:rsidRDefault="008C1D43" w:rsidP="0020794A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02485" cy="2578735"/>
            <wp:effectExtent l="19050" t="0" r="0" b="0"/>
            <wp:wrapSquare wrapText="bothSides"/>
            <wp:docPr id="2" name="Рисунок 1" descr="мальчик поранил п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поранил пальч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998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</w:t>
      </w:r>
      <w:r w:rsidR="00DE7077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комнаты, спальни, зала и т. д.)</w:t>
      </w:r>
    </w:p>
    <w:p w:rsidR="00BB3998" w:rsidRPr="00672E90" w:rsidRDefault="00BB3998" w:rsidP="0020794A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Ребенок-дошкольник должен находиться под присмотром взрослы</w:t>
      </w:r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proofErr w:type="gramStart"/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72E90">
        <w:rPr>
          <w:rFonts w:ascii="Times New Roman" w:eastAsia="Times New Roman" w:hAnsi="Times New Roman" w:cs="Times New Roman"/>
          <w:color w:val="FF0000"/>
          <w:sz w:val="28"/>
          <w:szCs w:val="28"/>
        </w:rPr>
        <w:t>Не оставляйте ребенка</w:t>
      </w:r>
      <w:r w:rsidR="002A37C5" w:rsidRPr="00672E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дома одного </w:t>
      </w:r>
      <w:r w:rsidRPr="00672E90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BB3998" w:rsidRPr="0020794A" w:rsidRDefault="00BB3998" w:rsidP="0020794A">
      <w:pPr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Источники</w:t>
      </w:r>
      <w:r w:rsidR="00DE7077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потенциальной 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опасности 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для 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</w:t>
      </w:r>
      <w:r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="00DE7077" w:rsidRPr="0020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BB3998" w:rsidRPr="0020794A" w:rsidRDefault="00BB3998" w:rsidP="00A178C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2079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Предметы, которыми ребенку категорически запрещается пользоваться:</w:t>
      </w:r>
      <w:r w:rsid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пички, </w:t>
      </w:r>
      <w:r w:rsidR="008C1D43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газовые плиты, электрические розетки,</w:t>
      </w:r>
      <w:r w:rsidR="002A37C5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включенные электроприборы.</w:t>
      </w:r>
    </w:p>
    <w:p w:rsidR="00BB3998" w:rsidRPr="0020794A" w:rsidRDefault="008C1D43" w:rsidP="00A178C8">
      <w:pPr>
        <w:spacing w:after="0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BB3998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B3998" w:rsidRPr="002079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Предметы, которые необходимо хранить в недоступных для детей местах:</w:t>
      </w:r>
      <w:r w:rsidR="008141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бытовая химия, лекарства, пищевые кислоты, </w:t>
      </w:r>
      <w:r w:rsidR="00BB3998"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режуще-колющие инструменты.</w:t>
      </w:r>
    </w:p>
    <w:p w:rsidR="00672E90" w:rsidRPr="00672E90" w:rsidRDefault="002A37C5" w:rsidP="00A178C8">
      <w:pPr>
        <w:spacing w:before="204" w:after="204" w:line="240" w:lineRule="auto"/>
        <w:ind w:left="-99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794A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  <w:r w:rsidR="00672E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672E90" w:rsidRPr="00672E90">
        <w:rPr>
          <w:rFonts w:ascii="Times New Roman" w:eastAsia="Times New Roman" w:hAnsi="Times New Roman" w:cs="Times New Roman"/>
          <w:sz w:val="28"/>
          <w:szCs w:val="28"/>
        </w:rPr>
        <w:t>Всегда следите за тем, чтобы кастрюли с горячим содержимым не стояли на краю стола, на подоконнике.</w:t>
      </w:r>
      <w:r w:rsidR="00672E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2E90" w:rsidRPr="00672E90">
        <w:rPr>
          <w:rFonts w:ascii="Times New Roman" w:eastAsia="Times New Roman" w:hAnsi="Times New Roman" w:cs="Times New Roman"/>
          <w:sz w:val="28"/>
          <w:szCs w:val="28"/>
        </w:rPr>
        <w:t xml:space="preserve"> Всегда надёжно запирайте лекарства и всё, что может оказаться ядовитым для ребёнка.</w:t>
      </w:r>
    </w:p>
    <w:p w:rsidR="00BB3998" w:rsidRPr="00A178C8" w:rsidRDefault="00BB3998" w:rsidP="00672E90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8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Ребенок должен запомнить:</w:t>
      </w:r>
    </w:p>
    <w:p w:rsidR="00BB3998" w:rsidRPr="0020794A" w:rsidRDefault="00BB3998" w:rsidP="00A178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0794A">
        <w:rPr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BB3998" w:rsidRPr="0020794A" w:rsidRDefault="00BB3998" w:rsidP="00A178C8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BB3998" w:rsidRPr="0020794A" w:rsidRDefault="00BB3998" w:rsidP="00A178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0794A">
        <w:rPr>
          <w:color w:val="00000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A178C8" w:rsidRPr="00A178C8" w:rsidRDefault="00A178C8" w:rsidP="00A1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178C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Охранять жизнь детей - это просто проявлять здравый смысл!</w:t>
      </w:r>
    </w:p>
    <w:p w:rsidR="00672E90" w:rsidRPr="00867D41" w:rsidRDefault="00672E90" w:rsidP="00A178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72E90" w:rsidRPr="00867D41" w:rsidSect="00672E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065"/>
    <w:multiLevelType w:val="multilevel"/>
    <w:tmpl w:val="25F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60737"/>
    <w:multiLevelType w:val="multilevel"/>
    <w:tmpl w:val="D3A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84085"/>
    <w:multiLevelType w:val="multilevel"/>
    <w:tmpl w:val="D28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3998"/>
    <w:rsid w:val="00164189"/>
    <w:rsid w:val="001753BB"/>
    <w:rsid w:val="0020794A"/>
    <w:rsid w:val="002A37C5"/>
    <w:rsid w:val="00331CDC"/>
    <w:rsid w:val="00672E90"/>
    <w:rsid w:val="00814106"/>
    <w:rsid w:val="00867D41"/>
    <w:rsid w:val="008C1D43"/>
    <w:rsid w:val="00A178C8"/>
    <w:rsid w:val="00AB04D6"/>
    <w:rsid w:val="00BB3998"/>
    <w:rsid w:val="00D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DC"/>
  </w:style>
  <w:style w:type="paragraph" w:styleId="1">
    <w:name w:val="heading 1"/>
    <w:basedOn w:val="a"/>
    <w:link w:val="10"/>
    <w:uiPriority w:val="9"/>
    <w:qFormat/>
    <w:rsid w:val="00BB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9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7</cp:revision>
  <dcterms:created xsi:type="dcterms:W3CDTF">2020-04-17T15:07:00Z</dcterms:created>
  <dcterms:modified xsi:type="dcterms:W3CDTF">2020-08-18T21:25:00Z</dcterms:modified>
</cp:coreProperties>
</file>